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  <w:rtl w:val="0"/>
        </w:rPr>
        <w:t xml:space="preserve">Изначально Вышестоящий Дом Изначально Вышестоящего Отца</w:t>
      </w:r>
    </w:p>
    <w:p w:rsidR="00000000" w:rsidDel="00000000" w:rsidP="00000000" w:rsidRDefault="00000000" w:rsidRPr="00000000" w14:paraId="00000003">
      <w:pPr>
        <w:jc w:val="center"/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  <w:rtl w:val="0"/>
        </w:rPr>
        <w:t xml:space="preserve">Подразделения ИВДИВО Кипр </w:t>
      </w:r>
    </w:p>
    <w:p w:rsidR="00000000" w:rsidDel="00000000" w:rsidP="00000000" w:rsidRDefault="00000000" w:rsidRPr="00000000" w14:paraId="00000004">
      <w:pPr>
        <w:jc w:val="center"/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  <w:rtl w:val="0"/>
        </w:rPr>
        <w:t xml:space="preserve">Изначально Вышестоящего Аватара Синтеза Клавдия </w:t>
      </w:r>
    </w:p>
    <w:p w:rsidR="00000000" w:rsidDel="00000000" w:rsidP="00000000" w:rsidRDefault="00000000" w:rsidRPr="00000000" w14:paraId="00000005">
      <w:pPr>
        <w:jc w:val="center"/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78d8"/>
          <w:sz w:val="28"/>
          <w:szCs w:val="28"/>
          <w:highlight w:val="white"/>
          <w:rtl w:val="0"/>
        </w:rPr>
        <w:t xml:space="preserve">ИВАС Кут Хуми</w:t>
      </w:r>
    </w:p>
    <w:p w:rsidR="00000000" w:rsidDel="00000000" w:rsidP="00000000" w:rsidRDefault="00000000" w:rsidRPr="00000000" w14:paraId="00000006">
      <w:pPr>
        <w:jc w:val="center"/>
        <w:rPr>
          <w:rFonts w:ascii="Roboto" w:cs="Roboto" w:eastAsia="Roboto" w:hAnsi="Roboto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Roboto" w:cs="Roboto" w:eastAsia="Roboto" w:hAnsi="Roboto"/>
          <w:b w:val="1"/>
          <w:bCs w:val="1"/>
          <w:sz w:val="72"/>
          <w:szCs w:val="7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Roboto" w:cs="Roboto" w:eastAsia="Roboto" w:hAnsi="Roboto"/>
          <w:sz w:val="46"/>
          <w:szCs w:val="46"/>
          <w:highlight w:val="white"/>
        </w:rPr>
      </w:pPr>
      <w:r w:rsidDel="00000000" w:rsidR="00000000" w:rsidRPr="00000000">
        <w:rPr>
          <w:rFonts w:ascii="Roboto" w:cs="Roboto" w:eastAsia="Roboto" w:hAnsi="Roboto"/>
          <w:sz w:val="46"/>
          <w:szCs w:val="46"/>
          <w:highlight w:val="white"/>
          <w:rtl w:val="0"/>
        </w:rPr>
        <w:t xml:space="preserve">Архив протоколов </w:t>
      </w:r>
    </w:p>
    <w:p w:rsidR="00000000" w:rsidDel="00000000" w:rsidP="00000000" w:rsidRDefault="00000000" w:rsidRPr="00000000" w14:paraId="0000000B">
      <w:pPr>
        <w:jc w:val="center"/>
        <w:rPr>
          <w:rFonts w:ascii="Roboto" w:cs="Roboto" w:eastAsia="Roboto" w:hAnsi="Roboto"/>
          <w:b w:val="1"/>
          <w:bCs w:val="1"/>
          <w:sz w:val="46"/>
          <w:szCs w:val="46"/>
          <w:highlight w:val="white"/>
        </w:rPr>
      </w:pPr>
      <w:r w:rsidDel="00000000" w:rsidR="00000000" w:rsidRPr="00000000">
        <w:rPr>
          <w:rFonts w:ascii="Roboto" w:cs="Roboto" w:eastAsia="Roboto" w:hAnsi="Roboto"/>
          <w:sz w:val="46"/>
          <w:szCs w:val="46"/>
          <w:highlight w:val="white"/>
          <w:rtl w:val="0"/>
        </w:rPr>
        <w:t xml:space="preserve">Совета ИВО</w:t>
      </w:r>
      <w:r w:rsidDel="00000000" w:rsidR="00000000" w:rsidRPr="00000000">
        <w:rPr>
          <w:rFonts w:ascii="Roboto" w:cs="Roboto" w:eastAsia="Roboto" w:hAnsi="Roboto"/>
          <w:b w:val="1"/>
          <w:bCs w:val="1"/>
          <w:sz w:val="46"/>
          <w:szCs w:val="46"/>
          <w:highlight w:val="white"/>
          <w:rtl w:val="0"/>
        </w:rPr>
        <w:br w:type="textWrapping"/>
      </w:r>
    </w:p>
    <w:p w:rsidR="00000000" w:rsidDel="00000000" w:rsidP="00000000" w:rsidRDefault="00000000" w:rsidRPr="00000000" w14:paraId="0000000C">
      <w:pPr>
        <w:jc w:val="center"/>
        <w:rPr>
          <w:rFonts w:ascii="Roboto" w:cs="Roboto" w:eastAsia="Roboto" w:hAnsi="Roboto"/>
          <w:b w:val="1"/>
          <w:bCs w:val="1"/>
          <w:i w:val="1"/>
          <w:iCs w:val="1"/>
          <w:sz w:val="46"/>
          <w:szCs w:val="46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i w:val="1"/>
          <w:iCs w:val="1"/>
          <w:sz w:val="46"/>
          <w:szCs w:val="46"/>
          <w:highlight w:val="white"/>
          <w:rtl w:val="0"/>
        </w:rPr>
        <w:t xml:space="preserve">Январь 2026</w:t>
      </w:r>
    </w:p>
    <w:p w:rsidR="00000000" w:rsidDel="00000000" w:rsidP="00000000" w:rsidRDefault="00000000" w:rsidRPr="00000000" w14:paraId="0000000D">
      <w:pPr>
        <w:jc w:val="center"/>
        <w:rPr>
          <w:rFonts w:ascii="Roboto" w:cs="Roboto" w:eastAsia="Roboto" w:hAnsi="Roboto"/>
          <w:b w:val="1"/>
          <w:bCs w:val="1"/>
          <w:sz w:val="72"/>
          <w:szCs w:val="7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Roboto" w:cs="Roboto" w:eastAsia="Roboto" w:hAnsi="Roboto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Совет ИВО от 09.01.2026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 что ты сделал, чтобы было по другому? Каждый отвечает за то, что происходит в Подразделении и за других ДП- один за всех и все за одного. 1 закон -Понимание- я ничего не делаю без рекомендации КХ</w:t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закон- сделай сам.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Служащий живет символами, обращайте внимание.Включалась старая мудрость на территории , вчера Кипр принял. Кипр председательствует в ЕС, управление будет идти из Кипра всего ЕС.Важно отслеживать заседания, дежурить, смотреть, что происходит.256 встреч за полгода на Кипре, 27 встреч на высоком уровне.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Рассмотрен логотип в связи с председательством Кипра. Девиз- автономный союз, открытый миру. Рекомендовано прочитать эту страницу.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Исполнены 1 и 2 практика 106 синтеза 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Практика 1. Стяжание четырёх состояний реализованности каждого. Преображение всех ядер Синтеза из архетипической в космическую выразимость материи</w:t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Практика 2. Преображение подразделений ИвДиво: явления ИВДИВО Красноярск, ИВДИВО Зеленогорск, ИВДИВО Бородино, ИВДИВО Хакасия на концентрацию явления каждого ИВДИВО космосов, архетипов и реальностей. Завершение явления ИВДИВО Метагалактики Фа, как архетипическое ИВДИВО, перевод его в</w:t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Метагалактический космос.</w:t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след году есть рекомендации от Вл  Си взять дни по горизонтам. На 16 день КХ, 15 дней -Иосиф и тд. 1 день- всегда Глава Подр.</w:t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Отец дал живой источник энергии, света на Кипре. Будет - духа.</w:t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Наша задача- мир Отца разворачивать.</w:t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Каждому даны рекомендации отИВО, КХ, Клавдия и Отца Аватара Служащего ИВДиВО.Рекомендации- следующие 2 месяца ходить к Отцу Аватару Служащий ИВДИВО.</w:t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 что я в этом доме сделал, чтобы здесь был Отец? Дом не должен пустовать, нужен постоянный обмен- тепло, уют, движение.</w:t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5 и 7 практика 106 Синтеза</w:t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Практика 5. Преображение Планов Синтеза Изначально</w:t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Вышестоящего Отца каждого, переключением из архетипической в космическую материю. Стяжание Плана Синтеза человечеству землян,</w:t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Плана Синтеза подразделений, Планов Синтеза от</w:t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Компетентного до Отца Изначально Вышестоящего Отца)</w:t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Практика 7. Преображение каждого из нас на явление трёх огней трёх видов материи и Плана Синтеза Должностной полномочности ИВДИВО установлением нового стандарта и развёртывания перспективного развития подразделения ивдиво.</w:t>
      </w:r>
    </w:p>
    <w:p w:rsidR="00000000" w:rsidDel="00000000" w:rsidP="00000000" w:rsidRDefault="00000000" w:rsidRPr="00000000" w14:paraId="0000003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Стяжание Плана Синтеза Подразделения </w:t>
      </w:r>
    </w:p>
    <w:p w:rsidR="00000000" w:rsidDel="00000000" w:rsidP="00000000" w:rsidRDefault="00000000" w:rsidRPr="00000000" w14:paraId="0000003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Стяжаем команд поручения развертки 16 должных инструкций первых 16 ИВАС, методичка для организации  новых Подразделений. Вписываем в План Подразделения. Рекомендовано уточнить у каждого главы горизонта, что входит в инструкции.</w:t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Вхождение в Воина Синтеза ИВО, стяжание формы и меча. Воин Синтеза не воюет, а расшифровывает в тонком мире нападения и опасности.</w:t>
      </w:r>
    </w:p>
    <w:p w:rsidR="00000000" w:rsidDel="00000000" w:rsidP="00000000" w:rsidRDefault="00000000" w:rsidRPr="00000000" w14:paraId="0000003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Охрана мира Отца  в реал Евросоюза</w:t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Защитник планеты Земля,  Космоса , человечества </w:t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Каждому дали  регалии и присягу. </w:t>
      </w:r>
    </w:p>
    <w:p w:rsidR="00000000" w:rsidDel="00000000" w:rsidP="00000000" w:rsidRDefault="00000000" w:rsidRPr="00000000" w14:paraId="0000003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Мододое Подразделение закончилось, вы взрослые.</w:t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Показаны застойные территории и колодцы ИВО , работа с ними и с ИВО.</w:t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Быть стражем ИВО физически, несет волю и защищает, применяет вовремя волю Отца</w:t>
      </w:r>
    </w:p>
    <w:p w:rsidR="00000000" w:rsidDel="00000000" w:rsidP="00000000" w:rsidRDefault="00000000" w:rsidRPr="00000000" w14:paraId="0000003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Форма -ваша устойчивость Отцом . </w:t>
      </w:r>
    </w:p>
    <w:p w:rsidR="00000000" w:rsidDel="00000000" w:rsidP="00000000" w:rsidRDefault="00000000" w:rsidRPr="00000000" w14:paraId="0000004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A+qmKhWkEoBjp71r68GufZNkiA==">CgMxLjA4AHIhMXZlVHNLYTVjWHpzV2dwVXZrVTNYN2xvelhTN3dZM29Z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